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>Комитет образования, науки и молодежной политики Волгоградской области государственное бюджетное профессиональное образовательное учреждение</w:t>
      </w: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 xml:space="preserve"> «Волгоградский профессиональный техникум кадровых ресурсов»</w:t>
      </w: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0C7E76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0C7E76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6FE0">
        <w:rPr>
          <w:rFonts w:ascii="Times New Roman" w:hAnsi="Times New Roman" w:cs="Times New Roman"/>
          <w:sz w:val="28"/>
          <w:szCs w:val="28"/>
        </w:rPr>
        <w:t>ЗАДАН</w:t>
      </w:r>
      <w:r w:rsidR="007F313A">
        <w:rPr>
          <w:rFonts w:ascii="Times New Roman" w:hAnsi="Times New Roman" w:cs="Times New Roman"/>
          <w:sz w:val="28"/>
          <w:szCs w:val="28"/>
        </w:rPr>
        <w:t>ИЯ ДЛЯ ПРОВЕДЕНИЯ ДИСТАНЦИОННЫХ</w:t>
      </w:r>
      <w:r w:rsidRPr="00336FE0">
        <w:rPr>
          <w:rFonts w:ascii="Times New Roman" w:hAnsi="Times New Roman" w:cs="Times New Roman"/>
          <w:sz w:val="28"/>
          <w:szCs w:val="28"/>
        </w:rPr>
        <w:t xml:space="preserve"> </w:t>
      </w:r>
      <w:r w:rsidR="007F313A">
        <w:rPr>
          <w:rFonts w:ascii="Times New Roman" w:hAnsi="Times New Roman" w:cs="Times New Roman"/>
          <w:sz w:val="28"/>
          <w:szCs w:val="28"/>
        </w:rPr>
        <w:t>ЗАНЯТИЙ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0E">
        <w:rPr>
          <w:rFonts w:ascii="Times New Roman" w:hAnsi="Times New Roman" w:cs="Times New Roman"/>
          <w:sz w:val="28"/>
          <w:szCs w:val="28"/>
        </w:rPr>
        <w:t>по дисциплине:</w:t>
      </w:r>
      <w:r>
        <w:rPr>
          <w:rFonts w:ascii="Times New Roman" w:hAnsi="Times New Roman" w:cs="Times New Roman"/>
          <w:b/>
          <w:sz w:val="28"/>
          <w:szCs w:val="28"/>
        </w:rPr>
        <w:t xml:space="preserve"> МДК. 01.02</w:t>
      </w:r>
      <w:r w:rsidRPr="00336FE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</w:p>
    <w:p w:rsidR="004A080E" w:rsidRPr="00336FE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специальности: </w:t>
      </w:r>
      <w:r w:rsidR="00D2663A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.02.03</w:t>
      </w:r>
      <w:r w:rsidRPr="001B5A7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автомобильного транспорта</w:t>
      </w:r>
      <w:r w:rsidRPr="001B5A7B">
        <w:rPr>
          <w:rFonts w:ascii="Times New Roman" w:hAnsi="Times New Roman" w:cs="Times New Roman"/>
          <w:b/>
          <w:sz w:val="28"/>
          <w:szCs w:val="28"/>
        </w:rPr>
        <w:t>»</w:t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</w:r>
      <w:r w:rsidRPr="001B5A7B">
        <w:rPr>
          <w:rFonts w:ascii="Times New Roman" w:hAnsi="Times New Roman" w:cs="Times New Roman"/>
          <w:b/>
          <w:bCs/>
          <w:sz w:val="28"/>
          <w:szCs w:val="28"/>
        </w:rPr>
        <w:softHyphen/>
        <w:t xml:space="preserve"> </w:t>
      </w:r>
    </w:p>
    <w:p w:rsidR="004A080E" w:rsidRPr="001B5A7B" w:rsidRDefault="004A080E" w:rsidP="004A080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4A080E" w:rsidRPr="001B5A7B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7B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A7B">
        <w:rPr>
          <w:rFonts w:ascii="Times New Roman" w:hAnsi="Times New Roman" w:cs="Times New Roman"/>
          <w:sz w:val="28"/>
          <w:szCs w:val="28"/>
        </w:rPr>
        <w:t xml:space="preserve"> </w:t>
      </w:r>
      <w:r w:rsidRPr="00655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655100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5C0C02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Ind w:w="485" w:type="dxa"/>
        <w:tblLayout w:type="fixed"/>
        <w:tblLook w:val="01E0"/>
      </w:tblPr>
      <w:tblGrid>
        <w:gridCol w:w="2060"/>
        <w:gridCol w:w="7404"/>
      </w:tblGrid>
      <w:tr w:rsidR="004A080E" w:rsidRPr="000C7E76" w:rsidTr="009A2E80">
        <w:tc>
          <w:tcPr>
            <w:tcW w:w="2060" w:type="dxa"/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C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Разработчик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C7E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(и)</w:t>
            </w:r>
          </w:p>
        </w:tc>
        <w:tc>
          <w:tcPr>
            <w:tcW w:w="7404" w:type="dxa"/>
            <w:tcBorders>
              <w:bottom w:val="single" w:sz="4" w:space="0" w:color="auto"/>
            </w:tcBorders>
            <w:vAlign w:val="center"/>
          </w:tcPr>
          <w:p w:rsidR="004A080E" w:rsidRPr="004A080E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Морозов Виктор Павлович</w:t>
            </w:r>
          </w:p>
        </w:tc>
      </w:tr>
      <w:tr w:rsidR="004A080E" w:rsidRPr="000C7E76" w:rsidTr="009A2E80">
        <w:trPr>
          <w:trHeight w:val="50"/>
        </w:trPr>
        <w:tc>
          <w:tcPr>
            <w:tcW w:w="2060" w:type="dxa"/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4" w:type="dxa"/>
            <w:tcBorders>
              <w:top w:val="single" w:sz="4" w:space="0" w:color="auto"/>
            </w:tcBorders>
            <w:vAlign w:val="center"/>
          </w:tcPr>
          <w:p w:rsidR="004A080E" w:rsidRPr="000C7E76" w:rsidRDefault="004A080E" w:rsidP="009A2E80">
            <w:pPr>
              <w:tabs>
                <w:tab w:val="left" w:pos="9000"/>
              </w:tabs>
              <w:spacing w:after="0" w:line="360" w:lineRule="auto"/>
              <w:ind w:right="-5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0C7E7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4A080E" w:rsidRPr="00B02358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36FE0">
        <w:rPr>
          <w:rFonts w:ascii="Times New Roman" w:hAnsi="Times New Roman" w:cs="Times New Roman"/>
          <w:i/>
          <w:sz w:val="28"/>
          <w:szCs w:val="28"/>
        </w:rPr>
        <w:t xml:space="preserve">онтакт для связи: </w:t>
      </w:r>
      <w:hyperlink r:id="rId4" w:history="1"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ugos</w:t>
        </w:r>
        <w:r w:rsidRPr="004A080E">
          <w:rPr>
            <w:rStyle w:val="a3"/>
            <w:rFonts w:ascii="Times New Roman" w:hAnsi="Times New Roman" w:cs="Times New Roman"/>
            <w:i/>
            <w:sz w:val="28"/>
            <w:szCs w:val="28"/>
          </w:rPr>
          <w:t>29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yandex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r w:rsidRPr="00C03525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A080E" w:rsidRPr="0087151D" w:rsidRDefault="004A080E" w:rsidP="004A080E">
      <w:pPr>
        <w:spacing w:after="0" w:line="240" w:lineRule="auto"/>
        <w:ind w:left="2124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Nasti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proofErr w:type="spellEnd"/>
      <w:r w:rsidRPr="0087151D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87151D" w:rsidRDefault="004A080E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80E" w:rsidRPr="0087151D" w:rsidRDefault="00155982" w:rsidP="004A08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Овал 1" o:spid="_x0000_s1026" style="position:absolute;left:0;text-align:left;margin-left:474.6pt;margin-top:6.45pt;width:54.65pt;height:43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" strokecolor="white [3212]"/>
        </w:pict>
      </w:r>
      <w:r w:rsidR="00170308">
        <w:rPr>
          <w:rFonts w:ascii="Times New Roman" w:hAnsi="Times New Roman" w:cs="Times New Roman"/>
          <w:sz w:val="28"/>
          <w:szCs w:val="28"/>
        </w:rPr>
        <w:t xml:space="preserve">  2021</w:t>
      </w:r>
      <w:r w:rsidR="004A080E" w:rsidRPr="0087151D">
        <w:rPr>
          <w:rFonts w:ascii="Times New Roman" w:hAnsi="Times New Roman" w:cs="Times New Roman"/>
          <w:sz w:val="28"/>
          <w:szCs w:val="28"/>
        </w:rPr>
        <w:t xml:space="preserve"> </w:t>
      </w:r>
      <w:r w:rsidR="004A080E" w:rsidRPr="00655100">
        <w:rPr>
          <w:rFonts w:ascii="Times New Roman" w:hAnsi="Times New Roman" w:cs="Times New Roman"/>
          <w:sz w:val="28"/>
          <w:szCs w:val="28"/>
        </w:rPr>
        <w:t>г</w:t>
      </w:r>
      <w:r w:rsidR="004A080E" w:rsidRPr="0087151D">
        <w:rPr>
          <w:rFonts w:ascii="Times New Roman" w:hAnsi="Times New Roman" w:cs="Times New Roman"/>
          <w:sz w:val="28"/>
          <w:szCs w:val="28"/>
        </w:rPr>
        <w:t>.</w:t>
      </w:r>
    </w:p>
    <w:p w:rsidR="00170308" w:rsidRPr="00AE4274" w:rsidRDefault="00170308" w:rsidP="0017030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по </w:t>
      </w:r>
      <w:r>
        <w:rPr>
          <w:rFonts w:ascii="Times New Roman" w:hAnsi="Times New Roman" w:cs="Times New Roman"/>
          <w:b/>
          <w:sz w:val="24"/>
          <w:szCs w:val="24"/>
        </w:rPr>
        <w:t>техническому обслуживанию и ремонту автомобильного транспорта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для студентов </w:t>
      </w:r>
      <w:r w:rsidR="0043141D">
        <w:rPr>
          <w:rFonts w:ascii="Times New Roman" w:hAnsi="Times New Roman" w:cs="Times New Roman"/>
          <w:b/>
          <w:sz w:val="24"/>
          <w:szCs w:val="24"/>
        </w:rPr>
        <w:t>4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170308" w:rsidRDefault="00170308" w:rsidP="00170308">
      <w:pPr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274">
        <w:rPr>
          <w:rFonts w:ascii="Times New Roman" w:hAnsi="Times New Roman" w:cs="Times New Roman"/>
          <w:b/>
          <w:sz w:val="24"/>
          <w:szCs w:val="24"/>
        </w:rPr>
        <w:t xml:space="preserve"> (группы </w:t>
      </w:r>
      <w:r w:rsidR="0043141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31.1</w:t>
      </w:r>
      <w:r w:rsidRPr="00AE42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B02358" w:rsidRDefault="000C6C83" w:rsidP="004A08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bookmarkStart w:id="0" w:name="_GoBack"/>
      <w:bookmarkEnd w:id="0"/>
      <w:r w:rsidR="00170308">
        <w:rPr>
          <w:rFonts w:ascii="Times New Roman" w:hAnsi="Times New Roman" w:cs="Times New Roman"/>
          <w:sz w:val="24"/>
          <w:szCs w:val="24"/>
        </w:rPr>
        <w:t>.01.2021 (4 часа)</w:t>
      </w: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7F3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C83">
        <w:rPr>
          <w:rFonts w:ascii="Times New Roman" w:eastAsia="Times New Roman" w:hAnsi="Times New Roman" w:cs="Times New Roman"/>
          <w:b/>
          <w:sz w:val="24"/>
          <w:szCs w:val="24"/>
        </w:rPr>
        <w:t>ТО И РЕМОНТ КОРОБКИ ПЕРЕМЕНЫ ПЕРЕДАЧ АВТОМОБИЛЯ</w:t>
      </w: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1. ЦЕЛЬ РАБОТЫ</w:t>
      </w: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Усвоить технологию выполнения работ по техническому обслуживанию, диагностике и регулировке КПП, ознакомится с необходимым оборудованием для выполнения этих работ. Приобрести практические навыки в сфере диагностики и технического обслуживания составных частей КПП. 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2. СОДЕРЖАНИЕ РАБОТЫ</w:t>
      </w: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Изучить параметры, характеризующие техническое состояние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КПП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Научится оценивать техническое состояние КПП и освоить операции по техническому обслуживанию 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Усвоить способы и измерительные приборы, необходимые для определения диагностических параметров и технологию технического обслуживания КПП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Устранить основные неисправности механизмов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КПП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 автомобилей.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Выполнить основные работы при техническом обслуживании и ремонту механизмов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КПП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автомобилей.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3. МЕТОДИЧЕСКИЕ УКАЗАНИЯ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ЕО. Проверить работу коробки передач при движении.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ТО-1. Проверить и при необходимости подтянуть крепление коробки передач, при необходимости долить масло до уровня. Про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верить работу коробки передач после обслуживания.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ТО-2. Провести углубленный осмотр коробки передач. Прове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рить и при необходимости подтянуть крепление коробки передач к картеру сцепления и крышки картера коробки передач. Проверить и при необходимости подтянуть крепление крышки подшипников ведомого и промежуточного валов. Долить или заменить масло в картере коробки передач (по графи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ку смазки). Замену масла, смазку узлов и сочленений необходимо выпол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нять при неработающем двигателе. Если водитель или слесарь на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ходится под автомобилем, то в кабине (на рулевом колесе) должна быть вывешена табличка «Двигатель не пускать!» Автомобиль дол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жен быть надежно заторможен, чтобы он не мог самопроизвольно сдвинуться с места.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sz w:val="24"/>
          <w:szCs w:val="24"/>
        </w:rPr>
        <w:t>Неисправности коробки передач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В ко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робке передач может возникать ряд неисправностей: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выкрашивание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или поломка зубьев шестерен, самопроизвольное выключение пере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дач, шум шестерен при работе, одновременное включение двух передач и затрудненное включение передач. Все это ухудшает усло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вия безопасного движения.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Выкрашивание</w:t>
      </w:r>
      <w:proofErr w:type="spellEnd"/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поломка зубьев шестерен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могут произойти в ре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зультате резкого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трогания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с места груженого автомобиля, при неу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мелом включении передач и при неисправном сцеплении. Работа ко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робки передач с поломанными зубьями шестерен недопустима, так как это может привести к разрушению всей коробки.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Самопроизвольное выключение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передач возможно вследствие неравномерного износа зубьев шестерен и муфт синхронизатора, не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полного зацепления шестерен и износа фиксирующего устройства.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Шум шестерен при включении передач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происходит из-за неиспра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вности или неправильной регулировки сцепления и неумелого вклю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чения. Сильный шум шестерен при движении вызывается отсутст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вием смазки, большим износом шестерен или подшипников.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Одновременное включение двух передач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происходит в результате износа шариков или стержня замков.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Затрудненное включение передач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бывает из-за засорения или коррозии отверстий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подползуны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>, заедания шариков в каналах фик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саторов, износа подшипников и ступиц шестерен, что приводит к их перекосу. Масло вытекает из коробки передач при повреждении прокла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док, износе сальников и появлении трещин. Водитель сам может за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менить прокладку, прочистить отверстие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подползуны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и фиксаторы и долить масло в картер коробки передач. Остальные неисправности устраняются в мастерской восстановлением или заменой деталей.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 СОДЕРЖАНИЕ ОТЧЕТА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4.1. Описать проведение мероприятий по ТО КПП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4.2. Перечислить основные неисправности КПП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5. КОНТРОЛЬНЫЕ ВОПРОСЫ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Назовите способы диагностики коробки передач.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Назовите основные неисправности и отказы коробок передач.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Какова периодичность проверки уровня масла и его замены в корпусе коробки передач?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Назовите основные причины самопроизвольного выключения передач.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Как проверяют исправность переключения передач в коробке?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Перечислите основные работы, проводимые при техническом обслуживании коробок передач.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/>
          <w:sz w:val="24"/>
          <w:szCs w:val="24"/>
        </w:rPr>
        <w:t xml:space="preserve">ЛАБОРАТОРНАЯ РАБОТА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F313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C6C83">
        <w:rPr>
          <w:rFonts w:ascii="Times New Roman" w:eastAsia="Times New Roman" w:hAnsi="Times New Roman" w:cs="Times New Roman"/>
          <w:b/>
          <w:sz w:val="24"/>
          <w:szCs w:val="24"/>
        </w:rPr>
        <w:t>ТО И РЕМОНТ РАЗДАТОЧНОЙ КОРОБКИ АВТОМОБИЛЯ</w:t>
      </w: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1. ЦЕЛЬ РАБОТЫ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Усвоить технологию выполнения работ по техническому обслуживанию, диагностике и регулировке раздаточной коробки</w:t>
      </w:r>
      <w:proofErr w:type="gramStart"/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,</w:t>
      </w:r>
      <w:proofErr w:type="gramEnd"/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ознакомится с необходимым оборудованием для выполнения этих работ. Приобрести практические навыки в сфере диагностики и технического обслуживания составных частей раздаточной коробки.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2. СОДЕРЖАНИЕ РАБОТЫ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Изучить параметры, характеризующие техническое состояние раздаточной коробки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Научится оценивать техническое состояние раздаточной коробки и освоить операции по техническому обслуживанию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Усвоить способы и измерительные приборы, необходимые для определения диагностических параметров и технологию технического обслуживания раздаточной коробки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Устранить основные неисправности механизмов и агрегатов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автомобилей.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Выполнить основные работы при техническом обслуживании и ремонте механизмов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раздаточной коробки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автомобилей.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3. МЕТОДИЧЕСКИЕ УКАЗАНИЯ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ЕО. Проверить работу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передач при движении.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ТО-1. Проверить и при необходимости подтянуть крепление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  <w:proofErr w:type="gramStart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долить масло до уровня. Про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верить работу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после обслуживания.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ТО-2. Провести углубленный осмотр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. Прове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рить и при необходимости подтянуть крепление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раздаточной коробки.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Долить или заменить масло в картере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(по графи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ку смазки). Замену масла, смазку узлов и сочленений необходимо выпол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нять при неработающем двигателе. Если водитель или слесарь на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ходится под автомобилем, то в кабине (на рулевом колесе) должна быть вывешена табличка «Двигатель не пускать!» Автомобиль дол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жен быть надежно заторможен, чтобы он не мог самопроизвольно сдвинуться с места.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Неисправности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раздаточной коробки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В ко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робке передач может возникать ряд неисправностей: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выкрашивание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или поломка зубьев шестерен, самопроизвольное выключение пере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дач, шум шестерен при работе, одновременное включение двух передач и затрудненное включение передач. Все это ухудшает усло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вия безопасного движения.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Выкрашивание</w:t>
      </w:r>
      <w:proofErr w:type="spellEnd"/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и поломка зубьев шестерен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могут произойти в ре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зультате резкого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трогания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с места груженого автомобиля, при неу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мелом включении передач и при неисправном сцеплении. Работа ко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робки передач с поломанными зубьями шестерен недопустима, так как это может привести к разрушению всей коробки.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Самопроизвольное выключение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передач возможно вследствие неравномерного износа зубьев шестерен и муфт синхронизатора, не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полного зацепления шестерен и износа фиксирующего устройства.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Шум шестерен при включении передач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происходит из-за неиспра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вности или неправильной регулировки сцепления и неумелого вклю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чения. Сильный шум шестерен при движении вызывается отсутст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вием смазки, большим износом шестерен или подшипников.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bCs/>
          <w:iCs/>
          <w:sz w:val="24"/>
          <w:szCs w:val="24"/>
        </w:rPr>
        <w:t>Затрудненное включение передач</w:t>
      </w:r>
      <w:r w:rsidRPr="000C6C83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бывает из-за засорения или коррозии отверстий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подползуны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>, заедания шариков в каналах фик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саторов, износа подшипников и ступиц шестерен, что приводит к их перекосу. Масло вытекает из коробки передач при повреждении прокла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>док, износе сальников и появлении трещин. Водитель сам может за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менить прокладку, прочистить отверстие </w:t>
      </w:r>
      <w:proofErr w:type="spellStart"/>
      <w:r w:rsidRPr="000C6C83">
        <w:rPr>
          <w:rFonts w:ascii="Times New Roman" w:eastAsia="Times New Roman" w:hAnsi="Times New Roman" w:cs="Times New Roman"/>
          <w:sz w:val="24"/>
          <w:szCs w:val="24"/>
        </w:rPr>
        <w:t>подползуны</w:t>
      </w:r>
      <w:proofErr w:type="spellEnd"/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 и фиксаторы и долить масло в картер коробки передач. Остальные неисправности устраняются в мастерской восстановлением или заменой деталей.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 СОДЕРЖАНИЕ ОТЧЕТА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4.1. Описать проведение мероприятий по ТО раздаточной коробки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4.2. Перечислить основные неисправности раздаточной коробки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>5. КОНТРОЛЬНЫЕ ВОПРОСЫ</w:t>
      </w:r>
    </w:p>
    <w:p w:rsidR="000C6C83" w:rsidRPr="000C6C83" w:rsidRDefault="000C6C83" w:rsidP="000C6C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 Назовите способы диагностики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Назовите основные неисправности и отказы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C6C83" w:rsidRPr="000C6C83" w:rsidRDefault="000C6C83" w:rsidP="000C6C8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3. Какова периодичность проверки уровня масла и его замены в корпусе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раздаточной коробки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br/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4. Как проверяют исправность переключения передач в 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>раздаточной коробке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?</w:t>
      </w: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                         </w:t>
      </w:r>
    </w:p>
    <w:p w:rsidR="000C6C83" w:rsidRPr="000C6C83" w:rsidRDefault="000C6C83" w:rsidP="000C6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6C83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0C6C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Перечислите основные работы, проводимые при техническом обслуживании раздаточных коробок.</w:t>
      </w:r>
    </w:p>
    <w:p w:rsidR="00D668BC" w:rsidRPr="00B02358" w:rsidRDefault="00D668BC" w:rsidP="004A080E">
      <w:pPr>
        <w:rPr>
          <w:rFonts w:ascii="Times New Roman" w:hAnsi="Times New Roman" w:cs="Times New Roman"/>
          <w:sz w:val="24"/>
          <w:szCs w:val="24"/>
        </w:rPr>
      </w:pPr>
    </w:p>
    <w:sectPr w:rsidR="00D668BC" w:rsidRPr="00B02358" w:rsidSect="00544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1024"/>
  <w:stylePaneSortMethod w:val="0000"/>
  <w:defaultTabStop w:val="708"/>
  <w:characterSpacingControl w:val="doNotCompress"/>
  <w:compat/>
  <w:rsids>
    <w:rsidRoot w:val="004A080E"/>
    <w:rsid w:val="000C6C83"/>
    <w:rsid w:val="00155982"/>
    <w:rsid w:val="00170308"/>
    <w:rsid w:val="0043141D"/>
    <w:rsid w:val="004A080E"/>
    <w:rsid w:val="0050755F"/>
    <w:rsid w:val="005440C0"/>
    <w:rsid w:val="007F313A"/>
    <w:rsid w:val="0087151D"/>
    <w:rsid w:val="00916370"/>
    <w:rsid w:val="00B02358"/>
    <w:rsid w:val="00B10EE8"/>
    <w:rsid w:val="00BE6395"/>
    <w:rsid w:val="00C63F2D"/>
    <w:rsid w:val="00D2663A"/>
    <w:rsid w:val="00D66196"/>
    <w:rsid w:val="00D6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80E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08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os2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dcterms:created xsi:type="dcterms:W3CDTF">2021-02-04T07:43:00Z</dcterms:created>
  <dcterms:modified xsi:type="dcterms:W3CDTF">2021-02-04T07:50:00Z</dcterms:modified>
</cp:coreProperties>
</file>